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6C90" w14:textId="77F751E6" w:rsidR="00C35D91" w:rsidRPr="00C35D91" w:rsidRDefault="00C35D91" w:rsidP="00C35D91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Hlk67319491"/>
      <w:r w:rsidRPr="00C35D91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3E58B3D9" wp14:editId="64825B59">
            <wp:extent cx="6120130" cy="10661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9BD42" w14:textId="77777777" w:rsidR="00C35D91" w:rsidRPr="00C35D91" w:rsidRDefault="00C35D91" w:rsidP="00C3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it-IT"/>
        </w:rPr>
      </w:pPr>
      <w:r w:rsidRPr="00C35D91">
        <w:rPr>
          <w:rFonts w:ascii="Times New Roman" w:eastAsia="Times New Roman" w:hAnsi="Times New Roman" w:cs="Times New Roman"/>
          <w:b/>
          <w:bCs/>
          <w:sz w:val="18"/>
          <w:szCs w:val="24"/>
          <w:lang w:eastAsia="it-IT"/>
        </w:rPr>
        <w:t>VIA MARIO VELLANI MARCHI, 20  -  41124 MODENA</w:t>
      </w:r>
    </w:p>
    <w:p w14:paraId="578E6B03" w14:textId="77777777" w:rsidR="00C35D91" w:rsidRPr="00C35D91" w:rsidRDefault="00C35D91" w:rsidP="00C3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C35D91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TELEFONO 059/23.80.09 FAX 059/43.96.955</w:t>
      </w:r>
    </w:p>
    <w:p w14:paraId="0DAC2A5C" w14:textId="77777777" w:rsidR="00C35D91" w:rsidRPr="00C35D91" w:rsidRDefault="00C35D91" w:rsidP="00C3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14:paraId="20E1BDDA" w14:textId="77777777" w:rsidR="00C35D91" w:rsidRPr="00C35D91" w:rsidRDefault="00C35D91" w:rsidP="00C3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hyperlink r:id="rId6" w:history="1">
        <w:r w:rsidRPr="00C35D91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it-IT"/>
          </w:rPr>
          <w:t>info@ordinefarmacistimo.it</w:t>
        </w:r>
      </w:hyperlink>
    </w:p>
    <w:p w14:paraId="0F3D110A" w14:textId="77777777" w:rsidR="00C35D91" w:rsidRPr="00C35D91" w:rsidRDefault="00C35D91" w:rsidP="00C3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hyperlink r:id="rId7" w:history="1">
        <w:r w:rsidRPr="00C35D91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it-IT"/>
          </w:rPr>
          <w:t>ordinefarmacistimo@pec.fofi.it</w:t>
        </w:r>
      </w:hyperlink>
    </w:p>
    <w:p w14:paraId="34C372FE" w14:textId="77777777" w:rsidR="00C35D91" w:rsidRPr="00C35D91" w:rsidRDefault="00C35D91" w:rsidP="00C3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hyperlink r:id="rId8" w:history="1">
        <w:r w:rsidRPr="00C35D91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it-IT"/>
          </w:rPr>
          <w:t>www.ordinefarmacistimo.it</w:t>
        </w:r>
      </w:hyperlink>
    </w:p>
    <w:bookmarkEnd w:id="0"/>
    <w:p w14:paraId="491F4341" w14:textId="77777777" w:rsidR="00C35D91" w:rsidRPr="00C35D91" w:rsidRDefault="00C35D91" w:rsidP="00C3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14:paraId="283CF3F4" w14:textId="77777777" w:rsidR="00C35D91" w:rsidRDefault="00C35D91" w:rsidP="00B74D3E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405B8FD8" w14:textId="55DA069F" w:rsidR="00B74D3E" w:rsidRPr="00B74D3E" w:rsidRDefault="00B74D3E" w:rsidP="00B74D3E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/>
          <w:bCs/>
          <w:sz w:val="24"/>
          <w:szCs w:val="24"/>
          <w:lang w:eastAsia="it-IT"/>
        </w:rPr>
        <w:t>DELIBERA N. 12 DEL CONSIGLIO DIRETTIVO DEL 26.04.2021</w:t>
      </w:r>
    </w:p>
    <w:p w14:paraId="13AA192E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/>
          <w:bCs/>
          <w:sz w:val="24"/>
          <w:szCs w:val="24"/>
          <w:lang w:eastAsia="it-IT"/>
        </w:rPr>
        <w:t>AFFIDAMENTO INCARICO CONSULENZA LEGALE</w:t>
      </w:r>
    </w:p>
    <w:p w14:paraId="7F94A6AA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Il Consiglio Direttivo:</w:t>
      </w:r>
    </w:p>
    <w:p w14:paraId="04CAC75D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Visto l’art. 4, comma 1, del DL 44/2021 che prevede “G</w:t>
      </w:r>
      <w:r w:rsidRPr="00B74D3E">
        <w:rPr>
          <w:rFonts w:eastAsia="Times New Roman" w:cstheme="minorHAnsi"/>
          <w:bCs/>
          <w:i/>
          <w:iCs/>
          <w:sz w:val="24"/>
          <w:szCs w:val="24"/>
          <w:lang w:eastAsia="it-IT"/>
        </w:rPr>
        <w:t>li esercenti le  professioni sanitarie e gli operatori di interesse sanitario che svolgono la loro attività nelle strutture sanitarie, sociosanitarie e socio-assistenziali, pubbliche e private, nelle farmacie, parafarmacie e negli studi professionali sono obbligati a  sottoporsi a vaccinazione gratuita per la prevenzione dell'infezione da SARS-CoV-2. La vaccinazione costituisce requisito essenziale per l'esercizio della professione e per lo svolgimento delle prestazioni lavorative rese dai soggetti obbligati”;</w:t>
      </w:r>
      <w:r w:rsidRPr="00B74D3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</w:p>
    <w:p w14:paraId="724EFB25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i/>
          <w:i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Visto l’art. 4, comma 3 del Dl 44/2021 che sancisce che “</w:t>
      </w:r>
      <w:r w:rsidRPr="00B74D3E">
        <w:rPr>
          <w:rFonts w:eastAsia="Times New Roman" w:cstheme="minorHAnsi"/>
          <w:bCs/>
          <w:i/>
          <w:iCs/>
          <w:sz w:val="24"/>
          <w:szCs w:val="24"/>
          <w:lang w:eastAsia="it-IT"/>
        </w:rPr>
        <w:t>entro cinque giorni dalla data di entrata in vigore del presente decreto, ciascun Ordine professionale territoriale competente trasmette l'elenco degli iscritti, con l'indicazione del luogo di rispettiva residenza, alla regione o alla provincia autonoma in cui ha sede”;</w:t>
      </w:r>
    </w:p>
    <w:p w14:paraId="5B05BBC4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Vista la comunicazione della Regione Emilia Romagna del 02.04.2021 avente ad oggetto “Trasmissione elenchi per l'adempimento degli obblighi vaccinali ex art. 4 DL 44/2021” con la quale si chiedeva di trasmettere l’elenco degli iscritti all’Albo ai sensi del sopra indicato DL 44/2021 entro la data del 06/04/2021;</w:t>
      </w:r>
    </w:p>
    <w:p w14:paraId="06013BD4" w14:textId="5470476A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 xml:space="preserve">Considerate le diffide inviate </w:t>
      </w:r>
      <w:r w:rsidR="00C35D91">
        <w:rPr>
          <w:rFonts w:eastAsia="Times New Roman" w:cstheme="minorHAnsi"/>
          <w:bCs/>
          <w:sz w:val="24"/>
          <w:szCs w:val="24"/>
          <w:lang w:eastAsia="it-IT"/>
        </w:rPr>
        <w:t>dal  - omissis -</w:t>
      </w:r>
      <w:r w:rsidRPr="00B74D3E">
        <w:rPr>
          <w:rFonts w:eastAsia="Times New Roman" w:cstheme="minorHAnsi"/>
          <w:bCs/>
          <w:sz w:val="24"/>
          <w:szCs w:val="24"/>
          <w:lang w:eastAsia="it-IT"/>
        </w:rPr>
        <w:t xml:space="preserve"> a cessare e/o non dare attuazione al trattamento e trasferimento illecito dei dati sensibili inerenti la situazione vaccinale disposta dal suddetto Decreto Legge;</w:t>
      </w:r>
    </w:p>
    <w:p w14:paraId="7860DD86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Sentito il parere del DPO che confermava l’inoltro dei dati degli iscritti alla Regione Emilia Romagna nei termini di legge, ai sensi del DL 44/2021, inviando anche i dati dei colleghi che avevano inviato le diffide;</w:t>
      </w:r>
    </w:p>
    <w:p w14:paraId="371F4FA6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Considerati i tempi stretti previsti dal decreto legge di cui sopra che imponevano l’inoltro dei dati entro il 06.04.2021;</w:t>
      </w:r>
    </w:p>
    <w:p w14:paraId="473F516C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Ritenuto, pertanto, di dovere affidare ad un legale le risposte alle diffide ricevute;</w:t>
      </w:r>
    </w:p>
    <w:p w14:paraId="632365F6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Valutata la sussistenza dei requisiti e delle condizioni di cui all’art 7, comma 6, del D. Lgs. 165/2001 per il conferimento dell’incarico in esame, trattandosi di incarico di elevata specializzazione, richiedente qualifiche professionali non rinvenibili in capo al personale in servizio;</w:t>
      </w:r>
    </w:p>
    <w:p w14:paraId="600B8461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Ritenuto conto della professionalità dimostrata dall’Avv. De Capoa in ambito legale inerente le attività ordinistiche svolte presso altri Ordini provinciali della Regione;</w:t>
      </w:r>
    </w:p>
    <w:p w14:paraId="34E25A4D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lastRenderedPageBreak/>
        <w:t xml:space="preserve">Valutata la proposta pervenuta in data 14.04.2021 </w:t>
      </w:r>
      <w:r w:rsidRPr="00B74D3E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(allegato n. 10 dei 1 pagina)</w:t>
      </w:r>
      <w:r w:rsidRPr="00B74D3E">
        <w:rPr>
          <w:rFonts w:eastAsia="Times New Roman" w:cstheme="minorHAnsi"/>
          <w:bCs/>
          <w:sz w:val="24"/>
          <w:szCs w:val="24"/>
          <w:lang w:eastAsia="it-IT"/>
        </w:rPr>
        <w:t>, da parte dello studio Legale De Capoa, che prevede un compenso massimo lordo di € 1500,00</w:t>
      </w:r>
    </w:p>
    <w:p w14:paraId="6AAF0660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Visto il Piano triennale di Prevenzione della Corruzione d e della Trasparenza adottato dall’Ordine;</w:t>
      </w:r>
    </w:p>
    <w:p w14:paraId="579478E0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Visto il Codice di Comportamento adottato dall’Ordine;</w:t>
      </w:r>
    </w:p>
    <w:p w14:paraId="75EE07B5" w14:textId="77777777" w:rsidR="00B74D3E" w:rsidRPr="00B74D3E" w:rsidRDefault="00B74D3E" w:rsidP="00B74D3E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Visto il RAC adottato dell’Ordine;</w:t>
      </w:r>
    </w:p>
    <w:p w14:paraId="47AA9EE5" w14:textId="77777777" w:rsidR="00B74D3E" w:rsidRPr="00B74D3E" w:rsidRDefault="00B74D3E" w:rsidP="00B74D3E">
      <w:pPr>
        <w:spacing w:after="60"/>
        <w:jc w:val="both"/>
        <w:rPr>
          <w:rFonts w:eastAsia="Times New Roman" w:cstheme="minorHAnsi"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Ritenuto di acquisire la documentazione prescritta dal D. Lgs. 33/2013 s.m.i.;</w:t>
      </w:r>
    </w:p>
    <w:p w14:paraId="779E7FA5" w14:textId="77777777" w:rsidR="00B74D3E" w:rsidRPr="00B74D3E" w:rsidRDefault="00B74D3E" w:rsidP="00B74D3E">
      <w:pPr>
        <w:spacing w:after="6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B74D3E">
        <w:rPr>
          <w:rFonts w:eastAsia="Times New Roman" w:cstheme="minorHAnsi"/>
          <w:sz w:val="24"/>
          <w:szCs w:val="24"/>
          <w:lang w:eastAsia="it-IT"/>
        </w:rPr>
        <w:t>DELIBERA</w:t>
      </w:r>
    </w:p>
    <w:p w14:paraId="1693CF96" w14:textId="77777777" w:rsidR="00B74D3E" w:rsidRPr="00B74D3E" w:rsidRDefault="00B74D3E" w:rsidP="00B74D3E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di approvare la premessa quale parte integrante e sostanziale del presente dispositivo;</w:t>
      </w:r>
    </w:p>
    <w:p w14:paraId="3F8F5DAC" w14:textId="77777777" w:rsidR="00B74D3E" w:rsidRPr="00B74D3E" w:rsidRDefault="00B74D3E" w:rsidP="00B74D3E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it-IT"/>
        </w:rPr>
      </w:pPr>
      <w:r w:rsidRPr="00B74D3E">
        <w:rPr>
          <w:rFonts w:eastAsia="Times New Roman" w:cstheme="minorHAnsi"/>
          <w:bCs/>
          <w:sz w:val="24"/>
          <w:szCs w:val="24"/>
          <w:lang w:eastAsia="it-IT"/>
        </w:rPr>
        <w:t>di ratificare l’incarico conferito in oggetto all’Avv De Capoa e di stabilire la fine dell’incarico in data 30.05.2021;</w:t>
      </w:r>
    </w:p>
    <w:p w14:paraId="785F0B63" w14:textId="2D45EF6C" w:rsidR="00C250FD" w:rsidRDefault="00B74D3E" w:rsidP="00C35D91">
      <w:pPr>
        <w:pStyle w:val="Paragrafoelenco"/>
        <w:numPr>
          <w:ilvl w:val="0"/>
          <w:numId w:val="1"/>
        </w:numPr>
      </w:pPr>
      <w:r w:rsidRPr="00C35D91">
        <w:rPr>
          <w:rFonts w:eastAsia="Times New Roman" w:cstheme="minorHAnsi"/>
          <w:bCs/>
          <w:sz w:val="24"/>
          <w:szCs w:val="24"/>
          <w:lang w:eastAsia="it-IT"/>
        </w:rPr>
        <w:t>che la presente delibera venga pubblicata sul sito istituzionale dell’Ordine dei Farmacisti della Provincia di Modena, sezione Amministrazione Trasparente</w:t>
      </w:r>
    </w:p>
    <w:sectPr w:rsidR="00C25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870BA"/>
    <w:multiLevelType w:val="hybridMultilevel"/>
    <w:tmpl w:val="9A203B72"/>
    <w:lvl w:ilvl="0" w:tplc="803AADA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E"/>
    <w:rsid w:val="00323082"/>
    <w:rsid w:val="00395A7B"/>
    <w:rsid w:val="004C1EB2"/>
    <w:rsid w:val="005152C0"/>
    <w:rsid w:val="00AF08F9"/>
    <w:rsid w:val="00B74D3E"/>
    <w:rsid w:val="00C250FD"/>
    <w:rsid w:val="00C35D91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CF4"/>
  <w15:chartTrackingRefBased/>
  <w15:docId w15:val="{7ED8A800-79C4-4033-99B2-AC214A97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D21"/>
  </w:style>
  <w:style w:type="paragraph" w:styleId="Titolo1">
    <w:name w:val="heading 1"/>
    <w:basedOn w:val="Normale"/>
    <w:next w:val="Normale"/>
    <w:link w:val="Titolo1Carattere"/>
    <w:uiPriority w:val="9"/>
    <w:qFormat/>
    <w:rsid w:val="00FC7D2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C7D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7D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C7D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7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7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7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7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7D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C7D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C7D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7D2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C7D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7D2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7D2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7D2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7D2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7D2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unhideWhenUsed/>
    <w:qFormat/>
    <w:rsid w:val="00FC7D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C7D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C7D2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7D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7D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C7D21"/>
    <w:rPr>
      <w:b/>
      <w:bCs/>
    </w:rPr>
  </w:style>
  <w:style w:type="character" w:styleId="Enfasicorsivo">
    <w:name w:val="Emphasis"/>
    <w:basedOn w:val="Carpredefinitoparagrafo"/>
    <w:uiPriority w:val="20"/>
    <w:qFormat/>
    <w:rsid w:val="00FC7D21"/>
    <w:rPr>
      <w:i/>
      <w:iCs/>
    </w:rPr>
  </w:style>
  <w:style w:type="paragraph" w:styleId="Nessunaspaziatura">
    <w:name w:val="No Spacing"/>
    <w:uiPriority w:val="1"/>
    <w:qFormat/>
    <w:rsid w:val="00FC7D2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C7D2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C7D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7D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7D2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7D2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C7D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C7D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C7D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C7D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7D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FC7D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farmacisti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inefarmacistimo@pec.fof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dinefarmacistim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VANDELLI</dc:creator>
  <cp:keywords/>
  <dc:description/>
  <cp:lastModifiedBy>MARIA ANGELA VANDELLI</cp:lastModifiedBy>
  <cp:revision>2</cp:revision>
  <dcterms:created xsi:type="dcterms:W3CDTF">2021-05-06T07:32:00Z</dcterms:created>
  <dcterms:modified xsi:type="dcterms:W3CDTF">2021-05-06T07:39:00Z</dcterms:modified>
</cp:coreProperties>
</file>